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9439" w14:textId="77777777" w:rsidR="008A08FF" w:rsidRDefault="008A08FF">
      <w:pPr>
        <w:rPr>
          <w:b/>
          <w:bCs/>
        </w:rPr>
      </w:pPr>
    </w:p>
    <w:p w14:paraId="48B9FA75" w14:textId="77777777" w:rsidR="00B20895" w:rsidRDefault="00B20895" w:rsidP="00B20895">
      <w:pPr>
        <w:jc w:val="both"/>
      </w:pPr>
    </w:p>
    <w:p w14:paraId="1726D646" w14:textId="39929DBC" w:rsidR="008A08FF" w:rsidRPr="00417112" w:rsidRDefault="00B20895" w:rsidP="00B20895">
      <w:pPr>
        <w:jc w:val="both"/>
        <w:rPr>
          <w:b/>
          <w:bCs/>
        </w:rPr>
      </w:pPr>
      <w:r w:rsidRPr="00417112">
        <w:rPr>
          <w:b/>
          <w:bCs/>
        </w:rPr>
        <w:t>La I. Municipalidad de RENGO en convenio de Colaboración técnica y financiera con SENDA, llaman a concurso Público para proveer la contratación de 01 profesional de las ciencias sociales, para desempeñarse como Profesional de Apoyo - Parentalidad del programa SENDA PREVIENE de acuerdo con las siguientes bases.</w:t>
      </w:r>
    </w:p>
    <w:p w14:paraId="2B09FF44" w14:textId="77777777" w:rsidR="00B20895" w:rsidRDefault="00B20895"/>
    <w:p w14:paraId="35431475" w14:textId="0FAAEB1A" w:rsidR="0043409C" w:rsidRPr="00417112" w:rsidRDefault="008A08FF">
      <w:pPr>
        <w:rPr>
          <w:b/>
          <w:bCs/>
        </w:rPr>
      </w:pPr>
      <w:r w:rsidRPr="00417112">
        <w:rPr>
          <w:b/>
          <w:bCs/>
        </w:rPr>
        <w:t>PROFESIONAL PARENTALIDAD</w:t>
      </w:r>
    </w:p>
    <w:p w14:paraId="1EEB7288" w14:textId="35AEBB6B" w:rsidR="006B04E2" w:rsidRPr="00417112" w:rsidRDefault="006B04E2" w:rsidP="008A08FF">
      <w:pPr>
        <w:pStyle w:val="Prrafodelista"/>
        <w:numPr>
          <w:ilvl w:val="0"/>
          <w:numId w:val="7"/>
        </w:numPr>
        <w:rPr>
          <w:b/>
          <w:bCs/>
        </w:rPr>
      </w:pPr>
      <w:r w:rsidRPr="00417112">
        <w:rPr>
          <w:b/>
          <w:bCs/>
        </w:rPr>
        <w:t>Identificación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6B04E2" w14:paraId="32A2229E" w14:textId="77777777" w:rsidTr="00417112">
        <w:tc>
          <w:tcPr>
            <w:tcW w:w="1980" w:type="dxa"/>
            <w:shd w:val="clear" w:color="auto" w:fill="B4C6E7" w:themeFill="accent1" w:themeFillTint="66"/>
          </w:tcPr>
          <w:p w14:paraId="26D7ED75" w14:textId="281A11AC" w:rsidR="006B04E2" w:rsidRPr="00417112" w:rsidRDefault="006B04E2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Nombre del Cargo</w:t>
            </w:r>
          </w:p>
        </w:tc>
        <w:tc>
          <w:tcPr>
            <w:tcW w:w="6848" w:type="dxa"/>
          </w:tcPr>
          <w:p w14:paraId="44BD70EE" w14:textId="2B25E371" w:rsidR="006B04E2" w:rsidRDefault="006B04E2">
            <w:r>
              <w:t>Profesional de Apoyo Previene - Parentalidad</w:t>
            </w:r>
          </w:p>
        </w:tc>
      </w:tr>
      <w:tr w:rsidR="006B04E2" w14:paraId="39517940" w14:textId="77777777" w:rsidTr="00417112">
        <w:tc>
          <w:tcPr>
            <w:tcW w:w="1980" w:type="dxa"/>
            <w:shd w:val="clear" w:color="auto" w:fill="B4C6E7" w:themeFill="accent1" w:themeFillTint="66"/>
          </w:tcPr>
          <w:p w14:paraId="1116DE2B" w14:textId="4F9ADE7A" w:rsidR="006B04E2" w:rsidRPr="00417112" w:rsidRDefault="006B04E2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Unidad Orgánica</w:t>
            </w:r>
          </w:p>
        </w:tc>
        <w:tc>
          <w:tcPr>
            <w:tcW w:w="6848" w:type="dxa"/>
          </w:tcPr>
          <w:p w14:paraId="3555D823" w14:textId="50796520" w:rsidR="006B04E2" w:rsidRDefault="006B04E2">
            <w:r>
              <w:t>Área Prevención</w:t>
            </w:r>
          </w:p>
        </w:tc>
      </w:tr>
      <w:tr w:rsidR="006B04E2" w14:paraId="1815E94B" w14:textId="77777777" w:rsidTr="00417112">
        <w:tc>
          <w:tcPr>
            <w:tcW w:w="1980" w:type="dxa"/>
            <w:shd w:val="clear" w:color="auto" w:fill="B4C6E7" w:themeFill="accent1" w:themeFillTint="66"/>
          </w:tcPr>
          <w:p w14:paraId="6E848C76" w14:textId="711CE395" w:rsidR="006B04E2" w:rsidRPr="00417112" w:rsidRDefault="006B04E2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Jefe directo</w:t>
            </w:r>
          </w:p>
        </w:tc>
        <w:tc>
          <w:tcPr>
            <w:tcW w:w="6848" w:type="dxa"/>
          </w:tcPr>
          <w:p w14:paraId="6E0D878C" w14:textId="08AB0663" w:rsidR="006B04E2" w:rsidRDefault="006B04E2">
            <w:r>
              <w:t>Coordinador/a Comunal Equipo Previene</w:t>
            </w:r>
          </w:p>
        </w:tc>
      </w:tr>
    </w:tbl>
    <w:p w14:paraId="0992DA5C" w14:textId="53234DBD" w:rsidR="006B04E2" w:rsidRDefault="006B04E2"/>
    <w:p w14:paraId="0C6A2594" w14:textId="14722A55" w:rsidR="006B04E2" w:rsidRPr="00417112" w:rsidRDefault="006B04E2" w:rsidP="008A08FF">
      <w:pPr>
        <w:pStyle w:val="Prrafodelista"/>
        <w:numPr>
          <w:ilvl w:val="0"/>
          <w:numId w:val="7"/>
        </w:numPr>
        <w:rPr>
          <w:b/>
          <w:bCs/>
        </w:rPr>
      </w:pPr>
      <w:r w:rsidRPr="00417112">
        <w:rPr>
          <w:b/>
          <w:bCs/>
        </w:rPr>
        <w:t>Objetivo del Cargo y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4E2" w:rsidRPr="00417112" w14:paraId="188936FE" w14:textId="77777777" w:rsidTr="00417112">
        <w:tc>
          <w:tcPr>
            <w:tcW w:w="8828" w:type="dxa"/>
            <w:shd w:val="clear" w:color="auto" w:fill="B4C6E7" w:themeFill="accent1" w:themeFillTint="66"/>
          </w:tcPr>
          <w:p w14:paraId="39B60FCE" w14:textId="53BECF14" w:rsidR="006B04E2" w:rsidRPr="00417112" w:rsidRDefault="006B04E2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Objetivo del Cargo</w:t>
            </w:r>
          </w:p>
        </w:tc>
      </w:tr>
      <w:tr w:rsidR="006B04E2" w14:paraId="61620632" w14:textId="77777777" w:rsidTr="006B04E2">
        <w:tc>
          <w:tcPr>
            <w:tcW w:w="8828" w:type="dxa"/>
          </w:tcPr>
          <w:p w14:paraId="630F69FD" w14:textId="6981C4A2" w:rsidR="006B04E2" w:rsidRDefault="006B04E2">
            <w:r>
              <w:t>Apoyar al Coordinador/a SENDA Previene en el fortalecimiento de la prevención del consumo de alcohol y las otras drogas a nivel comunal, desde el desarrollo de intervenciones en prevención selectiva e indicada, a través de una gestión local de calidad y orientada a las personas. Lo anterior mediante la implementación integrada de la oferta preventiva de SENDA y alineada a los objetivos de la institución.</w:t>
            </w:r>
          </w:p>
        </w:tc>
      </w:tr>
    </w:tbl>
    <w:p w14:paraId="7ACECDED" w14:textId="54F55806" w:rsidR="006B04E2" w:rsidRDefault="006B04E2"/>
    <w:p w14:paraId="79CFD658" w14:textId="77777777" w:rsidR="006B04E2" w:rsidRPr="00417112" w:rsidRDefault="006B04E2" w:rsidP="008A08FF">
      <w:pPr>
        <w:pStyle w:val="Prrafodelista"/>
        <w:numPr>
          <w:ilvl w:val="0"/>
          <w:numId w:val="7"/>
        </w:numPr>
        <w:rPr>
          <w:b/>
          <w:bCs/>
        </w:rPr>
      </w:pPr>
      <w:r w:rsidRPr="00417112">
        <w:rPr>
          <w:b/>
          <w:bCs/>
        </w:rPr>
        <w:t>Objetivo del Cargo y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4E2" w:rsidRPr="00417112" w14:paraId="166819C9" w14:textId="77777777" w:rsidTr="00417112">
        <w:tc>
          <w:tcPr>
            <w:tcW w:w="8828" w:type="dxa"/>
            <w:shd w:val="clear" w:color="auto" w:fill="B4C6E7" w:themeFill="accent1" w:themeFillTint="66"/>
          </w:tcPr>
          <w:p w14:paraId="355EF19E" w14:textId="3D52B8C0" w:rsidR="006B04E2" w:rsidRPr="00417112" w:rsidRDefault="006B04E2" w:rsidP="003E01AF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Funciones principales</w:t>
            </w:r>
          </w:p>
        </w:tc>
      </w:tr>
      <w:tr w:rsidR="006B04E2" w14:paraId="6F5B15AD" w14:textId="77777777" w:rsidTr="003E01AF">
        <w:tc>
          <w:tcPr>
            <w:tcW w:w="8828" w:type="dxa"/>
          </w:tcPr>
          <w:p w14:paraId="5F8CC756" w14:textId="5F2C7693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>Apoyar al Coordinador/a PREVIENE en la implementación de la oferta preventiva de SENDA disponible en la comuna acorde a las orientaciones técnicas establecidas y fortaleciendo los factores protectores, mediante la vinculación efectiva con el entorno en temáticas tales como niñez, adolescencia y juventud, y/o Parentalidad.</w:t>
            </w:r>
          </w:p>
          <w:p w14:paraId="3474AD96" w14:textId="47CDDD36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Planificar procesos de trabajo en prevención. </w:t>
            </w:r>
          </w:p>
          <w:p w14:paraId="178BB7CB" w14:textId="3FAC4B77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Diseñar e implementar actividades de acompañamiento de acuerdo a las necesidades de la población atendida. </w:t>
            </w:r>
          </w:p>
          <w:p w14:paraId="0C7D8A81" w14:textId="4FD7EED1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Gestionar la red para una adecuada referencia asistida y eficaz si se necesita en función de las necesidades de los y las usuarias. </w:t>
            </w:r>
          </w:p>
          <w:p w14:paraId="29072CCC" w14:textId="29F1B8EB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Generar informes de avance de gestión e implementación. </w:t>
            </w:r>
          </w:p>
          <w:p w14:paraId="7961EC71" w14:textId="115330BC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Mantener y utilizar información actualizada de implementación en la plataforma SISPREV (Sistema Informático de Gestión Integrada de Prevención). </w:t>
            </w:r>
          </w:p>
          <w:p w14:paraId="1415C85C" w14:textId="3B99A7B9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Participar activamente en las instancias de capacitación provistas por SENDA y según los lineamientos de desarrollo profesional que el Servicio establece para el cargo. </w:t>
            </w:r>
          </w:p>
          <w:p w14:paraId="75B5E92E" w14:textId="0E04E7B8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Ejecutar y apoyar según planificación, una vinculación efectiva con el entorno que permita, de manera constante, informar y sensibilizar a la comunidad sobre temáticas asociadas al consumo de alcohol y de otras drogas en la comuna. </w:t>
            </w:r>
          </w:p>
          <w:p w14:paraId="714C3385" w14:textId="3BF86F1B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 xml:space="preserve">Apoyar y gestionar iniciativas/actividades de difusión y participar constantemente en instancias comunales vinculadas a la prevención del consumo de alcohol y otras drogas, previa coordinación con el Coordinador/a PREVIENE. </w:t>
            </w:r>
          </w:p>
          <w:p w14:paraId="19798896" w14:textId="7C56CFC3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Apoyar gestiones de procesos administrativos de la implementación de programas SENDA a requerimiento del Coordinador PREVIENE. </w:t>
            </w:r>
          </w:p>
          <w:p w14:paraId="32B1F043" w14:textId="01058A06" w:rsidR="006B04E2" w:rsidRDefault="006B04E2" w:rsidP="001B68AE">
            <w:pPr>
              <w:pStyle w:val="Prrafodelista"/>
              <w:numPr>
                <w:ilvl w:val="0"/>
                <w:numId w:val="1"/>
              </w:numPr>
            </w:pPr>
            <w:r>
              <w:t xml:space="preserve">Desarrollar una adecuada referencia asistida cuando la situación lo requiera, resguardando el proceso de trabajo realizado, así como la posibilidad de realizar un seguimiento o acompañamiento posterior, si es que se necesitara </w:t>
            </w:r>
          </w:p>
        </w:tc>
      </w:tr>
    </w:tbl>
    <w:p w14:paraId="633EC31B" w14:textId="77777777" w:rsidR="006B04E2" w:rsidRDefault="006B04E2"/>
    <w:p w14:paraId="7E02EF3E" w14:textId="363ED4E9" w:rsidR="001B68AE" w:rsidRPr="00417112" w:rsidRDefault="001B68AE" w:rsidP="008A08FF">
      <w:pPr>
        <w:pStyle w:val="Prrafodelista"/>
        <w:numPr>
          <w:ilvl w:val="0"/>
          <w:numId w:val="7"/>
        </w:numPr>
        <w:rPr>
          <w:b/>
          <w:bCs/>
        </w:rPr>
      </w:pPr>
      <w:r w:rsidRPr="00417112">
        <w:rPr>
          <w:b/>
          <w:bCs/>
        </w:rPr>
        <w:t>Funciones Especificas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8AE" w:rsidRPr="00417112" w14:paraId="2A497990" w14:textId="77777777" w:rsidTr="00417112">
        <w:tc>
          <w:tcPr>
            <w:tcW w:w="8828" w:type="dxa"/>
            <w:shd w:val="clear" w:color="auto" w:fill="B4C6E7" w:themeFill="accent1" w:themeFillTint="66"/>
          </w:tcPr>
          <w:p w14:paraId="51A10BAB" w14:textId="1EA42F49" w:rsidR="001B68AE" w:rsidRPr="00417112" w:rsidRDefault="001B68AE" w:rsidP="003E01AF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Funciones específicas Profesional Parentalidad (en espacios educacional, laboral y barrial)</w:t>
            </w:r>
          </w:p>
        </w:tc>
      </w:tr>
      <w:tr w:rsidR="001B68AE" w14:paraId="478F7326" w14:textId="77777777" w:rsidTr="003E01AF">
        <w:tc>
          <w:tcPr>
            <w:tcW w:w="8828" w:type="dxa"/>
          </w:tcPr>
          <w:p w14:paraId="6ADB3CA1" w14:textId="77B1CE1E" w:rsidR="001B68AE" w:rsidRDefault="001B68AE" w:rsidP="001B68AE">
            <w:pPr>
              <w:pStyle w:val="Prrafodelista"/>
              <w:numPr>
                <w:ilvl w:val="0"/>
                <w:numId w:val="3"/>
              </w:numPr>
            </w:pPr>
            <w:r>
              <w:t xml:space="preserve">Instalar estrategias de intervención preventiva en el ámbito parental. </w:t>
            </w:r>
          </w:p>
          <w:p w14:paraId="1F638A5C" w14:textId="77777777" w:rsidR="001B68AE" w:rsidRDefault="001B68AE" w:rsidP="001B68AE">
            <w:pPr>
              <w:pStyle w:val="Prrafodelista"/>
              <w:numPr>
                <w:ilvl w:val="0"/>
                <w:numId w:val="3"/>
              </w:numPr>
            </w:pPr>
            <w:r>
              <w:t xml:space="preserve">Desarrollar un proceso de intervención dirigida a padres, madres y adultos cuidadores, considerando convocatoria, diagnóstico, intervención y evaluación para el fortalecimiento de factores protectores y disminución de factores de riesgo, según espacio de desarrollo (educacional, laboral, barrial). </w:t>
            </w:r>
          </w:p>
          <w:p w14:paraId="5FC94601" w14:textId="65FC12EC" w:rsidR="001B68AE" w:rsidRDefault="001B68AE" w:rsidP="001B68AE">
            <w:pPr>
              <w:pStyle w:val="Prrafodelista"/>
              <w:numPr>
                <w:ilvl w:val="0"/>
                <w:numId w:val="3"/>
              </w:numPr>
            </w:pPr>
            <w:r>
              <w:t>Elaborar e implementar actividades preventivas acordes para padres, madres y adultos cuidadores</w:t>
            </w:r>
          </w:p>
        </w:tc>
      </w:tr>
    </w:tbl>
    <w:p w14:paraId="385A6B34" w14:textId="65F6473F" w:rsidR="006B04E2" w:rsidRDefault="006B04E2"/>
    <w:p w14:paraId="341817FA" w14:textId="2D227F85" w:rsidR="001B68AE" w:rsidRPr="00417112" w:rsidRDefault="001B68AE" w:rsidP="008A08FF">
      <w:pPr>
        <w:pStyle w:val="Prrafodelista"/>
        <w:numPr>
          <w:ilvl w:val="0"/>
          <w:numId w:val="7"/>
        </w:numPr>
        <w:rPr>
          <w:b/>
          <w:bCs/>
        </w:rPr>
      </w:pPr>
      <w:r w:rsidRPr="00417112">
        <w:rPr>
          <w:b/>
          <w:bCs/>
        </w:rPr>
        <w:t>Requisitos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5998"/>
      </w:tblGrid>
      <w:tr w:rsidR="001D161B" w14:paraId="3CB21C78" w14:textId="77777777" w:rsidTr="00417112">
        <w:tc>
          <w:tcPr>
            <w:tcW w:w="1413" w:type="dxa"/>
            <w:vMerge w:val="restart"/>
            <w:shd w:val="clear" w:color="auto" w:fill="B4C6E7" w:themeFill="accent1" w:themeFillTint="66"/>
          </w:tcPr>
          <w:p w14:paraId="6ECC0B52" w14:textId="77777777" w:rsidR="001D161B" w:rsidRDefault="001D161B">
            <w:r>
              <w:t>Estudios/</w:t>
            </w:r>
          </w:p>
          <w:p w14:paraId="41E7D47F" w14:textId="284F01C5" w:rsidR="001D161B" w:rsidRDefault="00C945CA">
            <w:r>
              <w:t>F</w:t>
            </w:r>
            <w:r w:rsidR="001D161B">
              <w:t>ormación</w:t>
            </w:r>
          </w:p>
        </w:tc>
        <w:tc>
          <w:tcPr>
            <w:tcW w:w="1417" w:type="dxa"/>
            <w:gridSpan w:val="2"/>
            <w:shd w:val="clear" w:color="auto" w:fill="D9E2F3" w:themeFill="accent1" w:themeFillTint="33"/>
          </w:tcPr>
          <w:p w14:paraId="75CFE1B4" w14:textId="0A7A2C27" w:rsidR="001D161B" w:rsidRDefault="001D161B">
            <w:r>
              <w:t>Nivel educacional requerido</w:t>
            </w:r>
          </w:p>
        </w:tc>
        <w:tc>
          <w:tcPr>
            <w:tcW w:w="5998" w:type="dxa"/>
          </w:tcPr>
          <w:p w14:paraId="02524C11" w14:textId="77777777" w:rsidR="001D161B" w:rsidRDefault="001D161B">
            <w:r>
              <w:t xml:space="preserve">Título profesional de una carrera de al menos 10 semestres de duración, otorgado por una universidad o instituto profesional del Estado o reconocido por éste o aquellos validados en Chile de acuerdo a la legislación vigente, de las Ciencias Sociales. Experiencia previa de profesional de al menos 1 año en sector público o privado. </w:t>
            </w:r>
          </w:p>
          <w:p w14:paraId="790606E5" w14:textId="77777777" w:rsidR="001D161B" w:rsidRDefault="001D161B">
            <w:r>
              <w:t xml:space="preserve">Título profesional de una carrera de, al menos 8 semestres de duración, otorgado por una universidad o instituto profesional del Estado o reconocido por éste o aquellos validados en Chile de acuerdo a la legislación vigente, de las Ciencias Sociales. Experiencia previa de profesional de al menos 2 años en el sector público o privado. </w:t>
            </w:r>
          </w:p>
          <w:p w14:paraId="4312A0DD" w14:textId="2A3CC95F" w:rsidR="001D161B" w:rsidRDefault="001D161B">
            <w:r>
              <w:t>Se requerirá solo un año de experiencia en el caso de poseer un grado académico de Magíster o Doctor.</w:t>
            </w:r>
          </w:p>
        </w:tc>
      </w:tr>
      <w:tr w:rsidR="001D161B" w14:paraId="69DFAC39" w14:textId="77777777" w:rsidTr="00417112">
        <w:tc>
          <w:tcPr>
            <w:tcW w:w="1413" w:type="dxa"/>
            <w:vMerge/>
            <w:shd w:val="clear" w:color="auto" w:fill="B4C6E7" w:themeFill="accent1" w:themeFillTint="66"/>
          </w:tcPr>
          <w:p w14:paraId="17FB0DCC" w14:textId="77777777" w:rsidR="001D161B" w:rsidRDefault="001D161B"/>
        </w:tc>
        <w:tc>
          <w:tcPr>
            <w:tcW w:w="1417" w:type="dxa"/>
            <w:gridSpan w:val="2"/>
            <w:shd w:val="clear" w:color="auto" w:fill="D9E2F3" w:themeFill="accent1" w:themeFillTint="33"/>
          </w:tcPr>
          <w:p w14:paraId="154D1BA9" w14:textId="73F88979" w:rsidR="001D161B" w:rsidRDefault="001D161B">
            <w:r>
              <w:t>Estudios académicos</w:t>
            </w:r>
          </w:p>
        </w:tc>
        <w:tc>
          <w:tcPr>
            <w:tcW w:w="5998" w:type="dxa"/>
          </w:tcPr>
          <w:p w14:paraId="4A2ADFFC" w14:textId="1A6CEBFA" w:rsidR="001D161B" w:rsidRDefault="001D161B" w:rsidP="003C6E87">
            <w:r>
              <w:t>De preferencia carreras del área de las ciencias sociales como, por ejemplo: Sociología</w:t>
            </w:r>
            <w:r w:rsidR="00EF31CF">
              <w:t>,</w:t>
            </w:r>
            <w:r>
              <w:t xml:space="preserve"> Psicología</w:t>
            </w:r>
            <w:r w:rsidR="00EF31CF">
              <w:t xml:space="preserve">, Trabajo Social. </w:t>
            </w:r>
            <w:r>
              <w:t>Otras afines</w:t>
            </w:r>
            <w:r w:rsidR="003C6E87">
              <w:t>.</w:t>
            </w:r>
          </w:p>
        </w:tc>
      </w:tr>
      <w:tr w:rsidR="001D161B" w14:paraId="269300D3" w14:textId="77777777" w:rsidTr="00417112">
        <w:tc>
          <w:tcPr>
            <w:tcW w:w="1413" w:type="dxa"/>
            <w:vMerge/>
            <w:shd w:val="clear" w:color="auto" w:fill="B4C6E7" w:themeFill="accent1" w:themeFillTint="66"/>
          </w:tcPr>
          <w:p w14:paraId="44DEF334" w14:textId="77777777" w:rsidR="001D161B" w:rsidRDefault="001D161B"/>
        </w:tc>
        <w:tc>
          <w:tcPr>
            <w:tcW w:w="1417" w:type="dxa"/>
            <w:gridSpan w:val="2"/>
            <w:shd w:val="clear" w:color="auto" w:fill="D9E2F3" w:themeFill="accent1" w:themeFillTint="33"/>
          </w:tcPr>
          <w:p w14:paraId="3824EC54" w14:textId="399D7042" w:rsidR="001D161B" w:rsidRDefault="001D161B">
            <w:r>
              <w:t>Estudios adicionales deseables</w:t>
            </w:r>
          </w:p>
        </w:tc>
        <w:tc>
          <w:tcPr>
            <w:tcW w:w="5998" w:type="dxa"/>
          </w:tcPr>
          <w:p w14:paraId="7B8B3591" w14:textId="5A5442E9" w:rsidR="001D161B" w:rsidRDefault="001D161B">
            <w:r>
              <w:t>Cursos, diplomados u otros en ámbitos de prevención del consumo de alcohol y otras drogas; Diseño e Implementación de Proyectos; Desarrollo Social.</w:t>
            </w:r>
          </w:p>
        </w:tc>
      </w:tr>
      <w:tr w:rsidR="001D161B" w14:paraId="7F0F4EF1" w14:textId="77777777" w:rsidTr="00417112">
        <w:tc>
          <w:tcPr>
            <w:tcW w:w="1980" w:type="dxa"/>
            <w:gridSpan w:val="2"/>
            <w:shd w:val="clear" w:color="auto" w:fill="B4C6E7" w:themeFill="accent1" w:themeFillTint="66"/>
          </w:tcPr>
          <w:p w14:paraId="70936FF2" w14:textId="03BAFD81" w:rsidR="001D161B" w:rsidRDefault="001D161B">
            <w:r>
              <w:t>Experiencia Laboral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217EC80C" w14:textId="77777777" w:rsidR="001D161B" w:rsidRDefault="001D161B">
            <w:r>
              <w:t xml:space="preserve">Deseable experiencia profesional en áreas relacionadas a las ciencias sociales. Experiencia laboral en alguno de los siguientes ámbitos: </w:t>
            </w:r>
          </w:p>
          <w:p w14:paraId="37976AB9" w14:textId="79380AEB" w:rsidR="001D161B" w:rsidRDefault="001D161B" w:rsidP="008A08FF">
            <w:pPr>
              <w:pStyle w:val="Prrafodelista"/>
              <w:numPr>
                <w:ilvl w:val="0"/>
                <w:numId w:val="4"/>
              </w:numPr>
            </w:pPr>
            <w:r>
              <w:t>Gestión de programas públicos.</w:t>
            </w:r>
          </w:p>
          <w:p w14:paraId="073F2061" w14:textId="26ED85AB" w:rsidR="001D161B" w:rsidRDefault="001D161B" w:rsidP="008A08FF">
            <w:pPr>
              <w:pStyle w:val="Prrafodelista"/>
              <w:numPr>
                <w:ilvl w:val="0"/>
                <w:numId w:val="4"/>
              </w:numPr>
            </w:pPr>
            <w:r>
              <w:t xml:space="preserve">Sector Público  </w:t>
            </w:r>
          </w:p>
          <w:p w14:paraId="293C54A1" w14:textId="54DB9085" w:rsidR="001D161B" w:rsidRDefault="001D161B" w:rsidP="008A08FF">
            <w:pPr>
              <w:pStyle w:val="Prrafodelista"/>
              <w:numPr>
                <w:ilvl w:val="0"/>
                <w:numId w:val="4"/>
              </w:numPr>
            </w:pPr>
            <w:r>
              <w:t xml:space="preserve">Ámbito comunitario </w:t>
            </w:r>
          </w:p>
          <w:p w14:paraId="093D22C1" w14:textId="0095AEAF" w:rsidR="001D161B" w:rsidRDefault="001D161B" w:rsidP="008A08FF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 xml:space="preserve">Prevención y consumo de alcohol y otras drogas. </w:t>
            </w:r>
          </w:p>
          <w:p w14:paraId="5A3A0644" w14:textId="08AFD7A6" w:rsidR="001D161B" w:rsidRDefault="001D161B" w:rsidP="008A08FF">
            <w:pPr>
              <w:pStyle w:val="Prrafodelista"/>
              <w:numPr>
                <w:ilvl w:val="0"/>
                <w:numId w:val="4"/>
              </w:numPr>
            </w:pPr>
            <w:r>
              <w:t>Fundaciones y/o Corporaciones de trabajo psicosocial</w:t>
            </w:r>
          </w:p>
        </w:tc>
      </w:tr>
      <w:tr w:rsidR="001D161B" w14:paraId="06835A67" w14:textId="77777777" w:rsidTr="00417112">
        <w:tc>
          <w:tcPr>
            <w:tcW w:w="1980" w:type="dxa"/>
            <w:gridSpan w:val="2"/>
            <w:shd w:val="clear" w:color="auto" w:fill="B4C6E7" w:themeFill="accent1" w:themeFillTint="66"/>
          </w:tcPr>
          <w:p w14:paraId="09547781" w14:textId="7F80955B" w:rsidR="001D161B" w:rsidRDefault="001D161B">
            <w:r>
              <w:lastRenderedPageBreak/>
              <w:t>Conocimientos deseables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685A8300" w14:textId="77777777" w:rsidR="001D161B" w:rsidRDefault="001D161B">
            <w:r>
              <w:t xml:space="preserve">Manejo en alguno de los siguientes temas: </w:t>
            </w:r>
          </w:p>
          <w:p w14:paraId="57260AA5" w14:textId="0020DE8D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 xml:space="preserve">Conocimiento en Prevención y Tratamiento de Drogas y Alcohol. </w:t>
            </w:r>
          </w:p>
          <w:p w14:paraId="064FEF66" w14:textId="7D44920F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 xml:space="preserve">Conocimiento en ámbitos educativos, laborales, barriales y familiares </w:t>
            </w:r>
          </w:p>
          <w:p w14:paraId="63AD344D" w14:textId="1B3C6A4F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 xml:space="preserve">Conocimiento en Diseño y Evaluación de Programas Sociales. </w:t>
            </w:r>
          </w:p>
          <w:p w14:paraId="04BC12F5" w14:textId="2AFCC295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 xml:space="preserve">Competencia en gestión de redes institucionales y comunitarias. </w:t>
            </w:r>
          </w:p>
          <w:p w14:paraId="4F363634" w14:textId="44705F27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 xml:space="preserve">Abordaje y atención familiar, grupal e individual. </w:t>
            </w:r>
          </w:p>
          <w:p w14:paraId="025ADE06" w14:textId="444B3802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 xml:space="preserve">Conocimiento de trabajo comunitario, con redes institucionales y actores comunitarios estratégicos, en entorno local y con poblaciones de riesgo. </w:t>
            </w:r>
          </w:p>
          <w:p w14:paraId="2E5B7AD0" w14:textId="5258EDD2" w:rsidR="001D161B" w:rsidRDefault="001D161B" w:rsidP="008A08FF">
            <w:pPr>
              <w:pStyle w:val="Prrafodelista"/>
              <w:numPr>
                <w:ilvl w:val="0"/>
                <w:numId w:val="5"/>
              </w:numPr>
            </w:pPr>
            <w:r>
              <w:t>Manejo de paquete Microsoft Office (Excel, Word, etc.), nivel básico</w:t>
            </w:r>
          </w:p>
        </w:tc>
      </w:tr>
      <w:tr w:rsidR="001D161B" w14:paraId="1B3DA16C" w14:textId="77777777" w:rsidTr="00417112">
        <w:tc>
          <w:tcPr>
            <w:tcW w:w="1980" w:type="dxa"/>
            <w:gridSpan w:val="2"/>
            <w:shd w:val="clear" w:color="auto" w:fill="B4C6E7" w:themeFill="accent1" w:themeFillTint="66"/>
          </w:tcPr>
          <w:p w14:paraId="782FD6EA" w14:textId="77DC9569" w:rsidR="001D161B" w:rsidRDefault="001D161B">
            <w:r>
              <w:t>Competencias deseadas para el trabajo comunitario</w:t>
            </w:r>
          </w:p>
        </w:tc>
        <w:tc>
          <w:tcPr>
            <w:tcW w:w="6848" w:type="dxa"/>
            <w:gridSpan w:val="2"/>
            <w:shd w:val="clear" w:color="auto" w:fill="FFFFFF" w:themeFill="background1"/>
          </w:tcPr>
          <w:p w14:paraId="06CB4D89" w14:textId="77777777" w:rsidR="001D161B" w:rsidRDefault="001D161B">
            <w:r>
              <w:t xml:space="preserve">Manejo en alguno de los siguientes temas: </w:t>
            </w:r>
          </w:p>
          <w:p w14:paraId="446BF1AE" w14:textId="49AA0FF1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 xml:space="preserve">Trabajo en equipo. </w:t>
            </w:r>
          </w:p>
          <w:p w14:paraId="795B8764" w14:textId="1D4D44BA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>Trabajo de redes y en el ámbito público.</w:t>
            </w:r>
          </w:p>
          <w:p w14:paraId="2D89DD31" w14:textId="13E93E4C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 xml:space="preserve">Gestión, organización y análisis de problemas. </w:t>
            </w:r>
          </w:p>
          <w:p w14:paraId="392A9460" w14:textId="4F507017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>Respuesta oportuna a requerimientos administrativos y técnicos.</w:t>
            </w:r>
          </w:p>
          <w:p w14:paraId="5A04662C" w14:textId="6A7E3FCE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 xml:space="preserve">Adaptación de intervenciones a situaciones y casos particulares. </w:t>
            </w:r>
          </w:p>
          <w:p w14:paraId="5A8DF5C8" w14:textId="68531B76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 xml:space="preserve">Proactividad para dirigir los procesos de intervención </w:t>
            </w:r>
          </w:p>
          <w:p w14:paraId="075E7EBE" w14:textId="20EFF7D5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 xml:space="preserve">Manejo emocional frente a situaciones complejas. </w:t>
            </w:r>
          </w:p>
          <w:p w14:paraId="46393415" w14:textId="31E4535F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>Trabajo en situaciones de stress, alta presión y con tolerancia a la frustración.</w:t>
            </w:r>
          </w:p>
          <w:p w14:paraId="25609854" w14:textId="5602C62C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 xml:space="preserve">Manejo de relaciones interpersonales. </w:t>
            </w:r>
          </w:p>
          <w:p w14:paraId="74D7F0CB" w14:textId="0058C104" w:rsidR="001D161B" w:rsidRDefault="001D161B" w:rsidP="008A08FF">
            <w:pPr>
              <w:pStyle w:val="Prrafodelista"/>
              <w:numPr>
                <w:ilvl w:val="0"/>
                <w:numId w:val="6"/>
              </w:numPr>
            </w:pPr>
            <w:r>
              <w:t>Orientación clara y acorde con principios de SENDA, considerando el respeto por las personas, orientación social de políticas públicas de prevención, interés y capacidad de asumir rol institucional de SENDA</w:t>
            </w:r>
          </w:p>
        </w:tc>
      </w:tr>
    </w:tbl>
    <w:p w14:paraId="1F82D6ED" w14:textId="47F6FDF7" w:rsidR="001B68AE" w:rsidRDefault="001B68AE"/>
    <w:p w14:paraId="6979D1F5" w14:textId="6E01265B" w:rsidR="008A08FF" w:rsidRPr="00417112" w:rsidRDefault="00417112" w:rsidP="008A08FF">
      <w:pPr>
        <w:pStyle w:val="Prrafodelista"/>
        <w:numPr>
          <w:ilvl w:val="0"/>
          <w:numId w:val="7"/>
        </w:numPr>
        <w:rPr>
          <w:b/>
          <w:bCs/>
        </w:rPr>
      </w:pPr>
      <w:r w:rsidRPr="00417112">
        <w:rPr>
          <w:b/>
          <w:bCs/>
        </w:rPr>
        <w:t>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08FF" w:rsidRPr="00417112" w14:paraId="482A53EE" w14:textId="77777777" w:rsidTr="00417112">
        <w:tc>
          <w:tcPr>
            <w:tcW w:w="8828" w:type="dxa"/>
            <w:shd w:val="clear" w:color="auto" w:fill="B4C6E7" w:themeFill="accent1" w:themeFillTint="66"/>
          </w:tcPr>
          <w:p w14:paraId="5A0D3801" w14:textId="75616DDA" w:rsidR="008A08FF" w:rsidRPr="00417112" w:rsidRDefault="008A08FF" w:rsidP="003E01AF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Documentación Obligatoria</w:t>
            </w:r>
          </w:p>
        </w:tc>
      </w:tr>
      <w:tr w:rsidR="008A08FF" w14:paraId="07509DF0" w14:textId="77777777" w:rsidTr="003E01AF">
        <w:tc>
          <w:tcPr>
            <w:tcW w:w="8828" w:type="dxa"/>
          </w:tcPr>
          <w:p w14:paraId="3798837A" w14:textId="11A1E309" w:rsidR="008A08FF" w:rsidRDefault="008A08FF" w:rsidP="008A08FF">
            <w:pPr>
              <w:pStyle w:val="Prrafodelista"/>
              <w:numPr>
                <w:ilvl w:val="0"/>
                <w:numId w:val="8"/>
              </w:numPr>
            </w:pPr>
            <w:r>
              <w:t xml:space="preserve">Curriculum Vitae. </w:t>
            </w:r>
          </w:p>
          <w:p w14:paraId="08D4BBCA" w14:textId="77777777" w:rsidR="008A08FF" w:rsidRDefault="008A08FF" w:rsidP="008A08FF">
            <w:pPr>
              <w:pStyle w:val="Prrafodelista"/>
              <w:numPr>
                <w:ilvl w:val="0"/>
                <w:numId w:val="8"/>
              </w:numPr>
            </w:pPr>
            <w:r>
              <w:t xml:space="preserve">Fotocopia legalizada de título profesional o grado académico ante notario público. </w:t>
            </w:r>
          </w:p>
          <w:p w14:paraId="0C909676" w14:textId="77777777" w:rsidR="008A08FF" w:rsidRDefault="008A08FF" w:rsidP="008A08FF">
            <w:pPr>
              <w:pStyle w:val="Prrafodelista"/>
              <w:numPr>
                <w:ilvl w:val="0"/>
                <w:numId w:val="8"/>
              </w:numPr>
            </w:pPr>
            <w:r>
              <w:t xml:space="preserve">Fotocopia simple de certificados que acrediten formación adicional (doctorado, magíster, diplomado, post-títulos), cuando lo hubiere. </w:t>
            </w:r>
          </w:p>
          <w:p w14:paraId="38AECD13" w14:textId="7FA84DFB" w:rsidR="008A08FF" w:rsidRDefault="008A08FF" w:rsidP="008A08FF">
            <w:pPr>
              <w:pStyle w:val="Prrafodelista"/>
              <w:numPr>
                <w:ilvl w:val="0"/>
                <w:numId w:val="8"/>
              </w:numPr>
            </w:pPr>
            <w:r>
              <w:t xml:space="preserve">Certificado de antecedentes. </w:t>
            </w:r>
          </w:p>
          <w:p w14:paraId="6CD5FC36" w14:textId="77777777" w:rsidR="008A08FF" w:rsidRDefault="008A08FF" w:rsidP="008A08FF">
            <w:pPr>
              <w:pStyle w:val="Prrafodelista"/>
              <w:numPr>
                <w:ilvl w:val="0"/>
                <w:numId w:val="8"/>
              </w:numPr>
            </w:pPr>
            <w:r>
              <w:t xml:space="preserve">Fotocopia de Cedula de Identidad por ambos lados. </w:t>
            </w:r>
          </w:p>
          <w:p w14:paraId="1AE2BBF0" w14:textId="2EDDF784" w:rsidR="008A08FF" w:rsidRDefault="008A08FF" w:rsidP="008A08FF">
            <w:pPr>
              <w:pStyle w:val="Prrafodelista"/>
              <w:numPr>
                <w:ilvl w:val="0"/>
                <w:numId w:val="8"/>
              </w:numPr>
            </w:pPr>
            <w:r>
              <w:t>Declaración jurada simple de no consumo de drogas.</w:t>
            </w:r>
          </w:p>
        </w:tc>
      </w:tr>
      <w:tr w:rsidR="00417112" w14:paraId="571727E2" w14:textId="77777777" w:rsidTr="003E01AF">
        <w:tc>
          <w:tcPr>
            <w:tcW w:w="8828" w:type="dxa"/>
          </w:tcPr>
          <w:p w14:paraId="66B31A9E" w14:textId="6924AB4E" w:rsidR="00417112" w:rsidRDefault="00417112" w:rsidP="00417112">
            <w:r>
              <w:t>Por otra parte, el tipo de contratación que se debe ofrecer a los profesionales consiste en:</w:t>
            </w:r>
          </w:p>
          <w:p w14:paraId="001118C9" w14:textId="7ED41B7D" w:rsidR="00417112" w:rsidRDefault="00417112" w:rsidP="00417112">
            <w:pPr>
              <w:pStyle w:val="Prrafodelista"/>
              <w:numPr>
                <w:ilvl w:val="0"/>
                <w:numId w:val="13"/>
              </w:numPr>
            </w:pPr>
            <w:r>
              <w:t>Honorarios Suma Alzada Jornada Completa (44 hrs. semanales, las cuales</w:t>
            </w:r>
          </w:p>
          <w:p w14:paraId="2AF09463" w14:textId="77777777" w:rsidR="00417112" w:rsidRDefault="00417112" w:rsidP="00B511B6">
            <w:pPr>
              <w:pStyle w:val="Prrafodelista"/>
            </w:pPr>
            <w:r>
              <w:t>incluyen reuniones con la comunidad fuera de horario de oficina).</w:t>
            </w:r>
          </w:p>
          <w:p w14:paraId="71760127" w14:textId="2A9A5EFE" w:rsidR="00417112" w:rsidRDefault="00417112" w:rsidP="00CB2415">
            <w:pPr>
              <w:pStyle w:val="Prrafodelista"/>
              <w:numPr>
                <w:ilvl w:val="0"/>
                <w:numId w:val="13"/>
              </w:numPr>
            </w:pPr>
            <w:r>
              <w:t xml:space="preserve">Ingreso Mensual bruto </w:t>
            </w:r>
            <w:r w:rsidR="003C6E87">
              <w:t>de $1.07</w:t>
            </w:r>
            <w:r w:rsidR="00CB2415" w:rsidRPr="00CB2415">
              <w:t>8.945</w:t>
            </w:r>
            <w:r w:rsidRPr="00CB2415">
              <w:t>.-</w:t>
            </w:r>
            <w:r>
              <w:t xml:space="preserve"> más Seguro de accidentes personales.</w:t>
            </w:r>
          </w:p>
        </w:tc>
      </w:tr>
    </w:tbl>
    <w:p w14:paraId="0266AE9D" w14:textId="7E36CAFB" w:rsidR="008A08FF" w:rsidRDefault="008A08FF" w:rsidP="008A08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0895" w:rsidRPr="00417112" w14:paraId="2D3E8CB6" w14:textId="77777777" w:rsidTr="00417112">
        <w:tc>
          <w:tcPr>
            <w:tcW w:w="8828" w:type="dxa"/>
            <w:shd w:val="clear" w:color="auto" w:fill="B4C6E7" w:themeFill="accent1" w:themeFillTint="66"/>
          </w:tcPr>
          <w:p w14:paraId="2867B2AE" w14:textId="4C19857C" w:rsidR="00B20895" w:rsidRPr="00417112" w:rsidRDefault="00417112" w:rsidP="003E01AF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lastRenderedPageBreak/>
              <w:t>Indicación de entrega de documentos</w:t>
            </w:r>
          </w:p>
        </w:tc>
      </w:tr>
      <w:tr w:rsidR="00B20895" w14:paraId="7402C6F9" w14:textId="77777777" w:rsidTr="003E01AF">
        <w:tc>
          <w:tcPr>
            <w:tcW w:w="8828" w:type="dxa"/>
          </w:tcPr>
          <w:p w14:paraId="6E3EA311" w14:textId="7AC8B5DE" w:rsidR="00B20895" w:rsidRDefault="00B20895" w:rsidP="00417112">
            <w:pPr>
              <w:jc w:val="both"/>
            </w:pPr>
            <w:r>
              <w:t>El/la postulante deberá entregar la documentación en sobre cerrado, indicando nombre y cargo que postula, en la Oficina de Partes de la I. Municipalidad de Rengo, ubicada en</w:t>
            </w:r>
            <w:r w:rsidR="00417112">
              <w:t xml:space="preserve"> </w:t>
            </w:r>
            <w:r>
              <w:t>José Bisquert 262 de Lunes a Viernes de 08:30 a 14:00 Hrs., o bien, al correo OIRS</w:t>
            </w:r>
            <w:r w:rsidR="00417112">
              <w:t xml:space="preserve"> </w:t>
            </w:r>
            <w:r>
              <w:t>SENDA (en formato PDF) a; catherine.almendros@senda.gob.cl indicado en asunto;</w:t>
            </w:r>
            <w:r w:rsidR="00417112">
              <w:t xml:space="preserve"> </w:t>
            </w:r>
            <w:r>
              <w:t xml:space="preserve">Concurso público </w:t>
            </w:r>
            <w:r w:rsidR="00417112">
              <w:t>Parentalidad Rengo</w:t>
            </w:r>
          </w:p>
        </w:tc>
      </w:tr>
    </w:tbl>
    <w:p w14:paraId="1715F965" w14:textId="5C1B109E" w:rsidR="00B20895" w:rsidRDefault="00B20895" w:rsidP="008A08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7112" w14:paraId="721DCD86" w14:textId="77777777" w:rsidTr="00417112">
        <w:tc>
          <w:tcPr>
            <w:tcW w:w="8828" w:type="dxa"/>
            <w:shd w:val="clear" w:color="auto" w:fill="B4C6E7" w:themeFill="accent1" w:themeFillTint="66"/>
          </w:tcPr>
          <w:p w14:paraId="68E346BE" w14:textId="12890F0E" w:rsidR="00417112" w:rsidRPr="00417112" w:rsidRDefault="00417112" w:rsidP="003E01AF">
            <w:pPr>
              <w:rPr>
                <w:b/>
                <w:bCs/>
              </w:rPr>
            </w:pPr>
            <w:r w:rsidRPr="00417112">
              <w:rPr>
                <w:b/>
                <w:bCs/>
              </w:rPr>
              <w:t>Plazos del Proceso</w:t>
            </w:r>
          </w:p>
        </w:tc>
      </w:tr>
      <w:tr w:rsidR="00417112" w14:paraId="68F30AFD" w14:textId="77777777" w:rsidTr="003E01AF">
        <w:tc>
          <w:tcPr>
            <w:tcW w:w="8828" w:type="dxa"/>
          </w:tcPr>
          <w:p w14:paraId="229D35F1" w14:textId="3A6BE4E5" w:rsidR="00417112" w:rsidRPr="003C6E87" w:rsidRDefault="00417112" w:rsidP="00417112">
            <w:pPr>
              <w:jc w:val="both"/>
            </w:pPr>
            <w:r w:rsidRPr="003C6E87">
              <w:t>Rec</w:t>
            </w:r>
            <w:r w:rsidR="003C6E87" w:rsidRPr="003C6E87">
              <w:t>epción de antecedentes: desde 06 de abril al 17 de abril</w:t>
            </w:r>
            <w:r w:rsidRPr="003C6E87">
              <w:t xml:space="preserve"> (14:00 Hrs).</w:t>
            </w:r>
          </w:p>
          <w:p w14:paraId="042B274F" w14:textId="38D7465D" w:rsidR="00417112" w:rsidRPr="003C6E87" w:rsidRDefault="00417112" w:rsidP="00417112">
            <w:pPr>
              <w:jc w:val="both"/>
            </w:pPr>
            <w:r w:rsidRPr="003C6E87">
              <w:t>Evaluación Curricular (se evaluarán antecedentes de formación educacional,</w:t>
            </w:r>
          </w:p>
          <w:p w14:paraId="6FD43115" w14:textId="77777777" w:rsidR="003C6E87" w:rsidRPr="003C6E87" w:rsidRDefault="00417112" w:rsidP="00417112">
            <w:pPr>
              <w:jc w:val="both"/>
            </w:pPr>
            <w:r w:rsidRPr="003C6E87">
              <w:t>capaci</w:t>
            </w:r>
            <w:r w:rsidR="003C6E87" w:rsidRPr="003C6E87">
              <w:t>tación y experiencia laboral): 18</w:t>
            </w:r>
            <w:r w:rsidRPr="003C6E87">
              <w:t xml:space="preserve"> de </w:t>
            </w:r>
            <w:r w:rsidR="003C6E87" w:rsidRPr="003C6E87">
              <w:t>abril</w:t>
            </w:r>
          </w:p>
          <w:p w14:paraId="544B5851" w14:textId="30B9172A" w:rsidR="00417112" w:rsidRPr="003C6E87" w:rsidRDefault="00417112" w:rsidP="00417112">
            <w:pPr>
              <w:jc w:val="both"/>
            </w:pPr>
            <w:r w:rsidRPr="003C6E87">
              <w:t>Convo</w:t>
            </w:r>
            <w:r w:rsidR="003C6E87" w:rsidRPr="003C6E87">
              <w:t>catoria a entrevista personal: 19 de abril</w:t>
            </w:r>
          </w:p>
          <w:p w14:paraId="69880752" w14:textId="7B45D99B" w:rsidR="00417112" w:rsidRPr="003C6E87" w:rsidRDefault="00417112" w:rsidP="00417112">
            <w:pPr>
              <w:jc w:val="both"/>
            </w:pPr>
            <w:r w:rsidRPr="003C6E87">
              <w:t>Entrevista Personal y/o Técnica con candidatos preseleccionados</w:t>
            </w:r>
            <w:r w:rsidR="00B83E73">
              <w:t>:</w:t>
            </w:r>
            <w:r w:rsidRPr="003C6E87">
              <w:t xml:space="preserve"> </w:t>
            </w:r>
            <w:r w:rsidR="003C6E87" w:rsidRPr="003C6E87">
              <w:t>20</w:t>
            </w:r>
            <w:r w:rsidRPr="003C6E87">
              <w:t xml:space="preserve"> de </w:t>
            </w:r>
            <w:r w:rsidR="003C6E87" w:rsidRPr="003C6E87">
              <w:t xml:space="preserve"> abril</w:t>
            </w:r>
          </w:p>
          <w:p w14:paraId="7C627A19" w14:textId="58654590" w:rsidR="00417112" w:rsidRDefault="003C6E87" w:rsidP="003C6E87">
            <w:pPr>
              <w:jc w:val="both"/>
            </w:pPr>
            <w:r w:rsidRPr="003C6E87">
              <w:t>Resultados finales: 2</w:t>
            </w:r>
            <w:r w:rsidR="00417112" w:rsidRPr="003C6E87">
              <w:t xml:space="preserve">1 de </w:t>
            </w:r>
            <w:r>
              <w:t>abril</w:t>
            </w:r>
          </w:p>
        </w:tc>
      </w:tr>
      <w:tr w:rsidR="00417112" w14:paraId="7EBB08C3" w14:textId="77777777" w:rsidTr="003E01AF">
        <w:tc>
          <w:tcPr>
            <w:tcW w:w="8828" w:type="dxa"/>
          </w:tcPr>
          <w:p w14:paraId="45EB42E8" w14:textId="77777777" w:rsidR="00417112" w:rsidRPr="00417112" w:rsidRDefault="00417112" w:rsidP="00417112">
            <w:pPr>
              <w:jc w:val="both"/>
              <w:rPr>
                <w:b/>
                <w:bCs/>
              </w:rPr>
            </w:pPr>
            <w:r w:rsidRPr="00417112">
              <w:rPr>
                <w:b/>
                <w:bCs/>
              </w:rPr>
              <w:t>Observaciones:</w:t>
            </w:r>
          </w:p>
          <w:p w14:paraId="2E6FD7F6" w14:textId="07E4D19F" w:rsidR="00417112" w:rsidRDefault="00417112" w:rsidP="00417112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Lo</w:t>
            </w:r>
            <w:bookmarkStart w:id="0" w:name="_GoBack"/>
            <w:bookmarkEnd w:id="0"/>
            <w:r>
              <w:t>s plazos del proceso de reclutamiento y selección podrían varían sin significar ello un incumplimiento en las bases de concurso.</w:t>
            </w:r>
          </w:p>
          <w:p w14:paraId="49EAFA31" w14:textId="44CC0C3B" w:rsidR="00417112" w:rsidRDefault="00417112" w:rsidP="00417112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Quedarán fuera de concurso las postulaciones que no adjunten todos los antecedentes indicados en apartado “documentación requerida”.</w:t>
            </w:r>
          </w:p>
          <w:p w14:paraId="2C4F7151" w14:textId="499A6DB8" w:rsidR="00417112" w:rsidRDefault="00417112" w:rsidP="00417112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La comisión del concurso, podrá seleccionar un ranking con los 8 mejores puntajes, mediante evaluación curricular, los cuales pasarán a entrevista técnica.</w:t>
            </w:r>
          </w:p>
        </w:tc>
      </w:tr>
    </w:tbl>
    <w:p w14:paraId="65CC4797" w14:textId="77777777" w:rsidR="00417112" w:rsidRDefault="00417112" w:rsidP="008A08FF"/>
    <w:sectPr w:rsidR="00417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D10"/>
    <w:multiLevelType w:val="hybridMultilevel"/>
    <w:tmpl w:val="45F093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388"/>
    <w:multiLevelType w:val="hybridMultilevel"/>
    <w:tmpl w:val="FDBEFB12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CD9"/>
    <w:multiLevelType w:val="hybridMultilevel"/>
    <w:tmpl w:val="E1C0131C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F24"/>
    <w:multiLevelType w:val="hybridMultilevel"/>
    <w:tmpl w:val="6ED2E76E"/>
    <w:lvl w:ilvl="0" w:tplc="4614C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3579"/>
    <w:multiLevelType w:val="hybridMultilevel"/>
    <w:tmpl w:val="305C94AA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90B65"/>
    <w:multiLevelType w:val="hybridMultilevel"/>
    <w:tmpl w:val="CA129FB4"/>
    <w:lvl w:ilvl="0" w:tplc="4614CB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90371"/>
    <w:multiLevelType w:val="hybridMultilevel"/>
    <w:tmpl w:val="4A50686E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56AF"/>
    <w:multiLevelType w:val="hybridMultilevel"/>
    <w:tmpl w:val="BCF6E1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76AFD"/>
    <w:multiLevelType w:val="hybridMultilevel"/>
    <w:tmpl w:val="50AC572A"/>
    <w:lvl w:ilvl="0" w:tplc="2B7A6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C37C7A"/>
    <w:multiLevelType w:val="hybridMultilevel"/>
    <w:tmpl w:val="71986A7A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18FA"/>
    <w:multiLevelType w:val="hybridMultilevel"/>
    <w:tmpl w:val="E224100A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1213A"/>
    <w:multiLevelType w:val="hybridMultilevel"/>
    <w:tmpl w:val="D90C35F8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A5FDA"/>
    <w:multiLevelType w:val="hybridMultilevel"/>
    <w:tmpl w:val="D1680C6C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728B"/>
    <w:multiLevelType w:val="hybridMultilevel"/>
    <w:tmpl w:val="FEB6178C"/>
    <w:lvl w:ilvl="0" w:tplc="2B7A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2"/>
    <w:rsid w:val="0008352C"/>
    <w:rsid w:val="001B68AE"/>
    <w:rsid w:val="001D161B"/>
    <w:rsid w:val="001F7E92"/>
    <w:rsid w:val="003C6E87"/>
    <w:rsid w:val="00417112"/>
    <w:rsid w:val="004F3963"/>
    <w:rsid w:val="00525E41"/>
    <w:rsid w:val="006B04E2"/>
    <w:rsid w:val="007478E2"/>
    <w:rsid w:val="00773002"/>
    <w:rsid w:val="008A08FF"/>
    <w:rsid w:val="00941367"/>
    <w:rsid w:val="00A475D8"/>
    <w:rsid w:val="00B20895"/>
    <w:rsid w:val="00B511B6"/>
    <w:rsid w:val="00B83E73"/>
    <w:rsid w:val="00C945CA"/>
    <w:rsid w:val="00CB2415"/>
    <w:rsid w:val="00E15711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EB7"/>
  <w15:chartTrackingRefBased/>
  <w15:docId w15:val="{CBC73CE4-3D60-4829-B34C-1D55BA4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Abarca</dc:creator>
  <cp:keywords/>
  <dc:description/>
  <cp:lastModifiedBy>Cuenta Microsoft</cp:lastModifiedBy>
  <cp:revision>13</cp:revision>
  <dcterms:created xsi:type="dcterms:W3CDTF">2023-03-29T09:05:00Z</dcterms:created>
  <dcterms:modified xsi:type="dcterms:W3CDTF">2023-03-30T12:49:00Z</dcterms:modified>
</cp:coreProperties>
</file>